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40409E">
        <w:rPr>
          <w:rFonts w:ascii="Tahoma" w:hAnsi="Tahoma"/>
          <w:b/>
          <w:i/>
          <w:sz w:val="22"/>
          <w:szCs w:val="22"/>
          <w:lang w:val="pl-PL"/>
        </w:rPr>
        <w:t xml:space="preserve">Uzbrojenie terenów inwestycyjnych Koryta” </w:t>
      </w:r>
      <w:r w:rsidR="00006563">
        <w:rPr>
          <w:rFonts w:ascii="Tahoma" w:hAnsi="Tahoma"/>
          <w:b/>
          <w:i/>
          <w:sz w:val="22"/>
          <w:szCs w:val="22"/>
          <w:lang w:val="pl-PL"/>
        </w:rPr>
        <w:t>-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CF3C79">
        <w:rPr>
          <w:rFonts w:ascii="Tahoma" w:hAnsi="Tahoma"/>
          <w:b/>
          <w:i/>
          <w:sz w:val="22"/>
          <w:szCs w:val="22"/>
          <w:lang w:val="pl-PL"/>
        </w:rPr>
        <w:t>I</w:t>
      </w:r>
      <w:r w:rsidR="00006563">
        <w:rPr>
          <w:rFonts w:ascii="Tahoma" w:hAnsi="Tahoma"/>
          <w:b/>
          <w:i/>
          <w:sz w:val="22"/>
          <w:szCs w:val="22"/>
          <w:lang w:val="pl-PL"/>
        </w:rPr>
        <w:t xml:space="preserve"> etap </w:t>
      </w:r>
      <w:r w:rsidR="0040409E">
        <w:rPr>
          <w:rFonts w:ascii="Tahoma" w:hAnsi="Tahoma"/>
          <w:b/>
          <w:i/>
          <w:sz w:val="22"/>
          <w:szCs w:val="22"/>
          <w:lang w:val="pl-PL"/>
        </w:rPr>
        <w:t xml:space="preserve">– </w:t>
      </w:r>
      <w:r w:rsidR="00972E9B">
        <w:rPr>
          <w:rFonts w:ascii="Tahoma" w:hAnsi="Tahoma"/>
          <w:b/>
          <w:i/>
          <w:sz w:val="22"/>
          <w:szCs w:val="22"/>
          <w:lang w:val="pl-PL"/>
        </w:rPr>
        <w:t>SUW Mazew</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2400FF" w:rsidRPr="000E0423" w:rsidRDefault="000E0423" w:rsidP="002400FF">
      <w:pPr>
        <w:spacing w:line="276" w:lineRule="auto"/>
        <w:jc w:val="both"/>
        <w:rPr>
          <w:rFonts w:cs="Times New Roman"/>
          <w:color w:val="auto"/>
          <w:lang w:val="pl-PL"/>
        </w:rPr>
      </w:pPr>
      <w:r>
        <w:rPr>
          <w:rFonts w:ascii="Tahoma" w:hAnsi="Tahoma"/>
          <w:b/>
          <w:bCs/>
          <w:sz w:val="22"/>
          <w:szCs w:val="22"/>
          <w:lang w:val="pl-PL"/>
        </w:rPr>
        <w:t xml:space="preserve">Projekt jest współfinansowany ze środków Unii Europejskiej w ramach RPO WŁ na lata 2014-2020 </w:t>
      </w:r>
      <w:r w:rsidRPr="000E0423">
        <w:rPr>
          <w:rFonts w:ascii="Verdana" w:hAnsi="Verdana"/>
          <w:lang w:val="pl-PL"/>
        </w:rPr>
        <w:t>ramach II Osi priorytetowej: Innowacyjna i konkurencyjna gospodarka</w:t>
      </w:r>
      <w:r>
        <w:rPr>
          <w:rFonts w:ascii="Verdana" w:hAnsi="Verdana"/>
          <w:lang w:val="pl-PL"/>
        </w:rPr>
        <w:t xml:space="preserve">; poddziałanie 2.1.1 Tereny inwestycyjne. </w:t>
      </w: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6F2DC1" w:rsidRPr="006F2DC1" w:rsidRDefault="009A0DA0" w:rsidP="0040409E">
      <w:pPr>
        <w:pStyle w:val="Tekstpodstawowy"/>
        <w:numPr>
          <w:ilvl w:val="0"/>
          <w:numId w:val="34"/>
        </w:numPr>
        <w:spacing w:after="0" w:line="300" w:lineRule="auto"/>
        <w:jc w:val="both"/>
        <w:rPr>
          <w:rFonts w:ascii="Tahoma" w:hAnsi="Tahoma"/>
          <w:sz w:val="22"/>
          <w:szCs w:val="22"/>
          <w:lang w:val="pl-PL"/>
        </w:rPr>
      </w:pPr>
      <w:r w:rsidRPr="009A0DA0">
        <w:rPr>
          <w:rFonts w:ascii="Tahoma" w:hAnsi="Tahoma"/>
          <w:sz w:val="22"/>
          <w:szCs w:val="22"/>
          <w:lang w:val="pl-PL"/>
        </w:rPr>
        <w:t xml:space="preserve">Przedmiotem zamówienia jest </w:t>
      </w:r>
      <w:r w:rsidR="00541B6E">
        <w:rPr>
          <w:rFonts w:ascii="Tahoma" w:hAnsi="Tahoma"/>
          <w:sz w:val="22"/>
          <w:szCs w:val="22"/>
          <w:lang w:val="pl-PL"/>
        </w:rPr>
        <w:t>wykonanie w formule „zaprojektuj i wybuduj”: dokumentacji projektowej i robót budowlanych dotyczących:</w:t>
      </w:r>
      <w:r w:rsidRPr="009A0DA0">
        <w:rPr>
          <w:rFonts w:ascii="Tahoma" w:hAnsi="Tahoma"/>
          <w:sz w:val="22"/>
          <w:szCs w:val="22"/>
          <w:lang w:val="pl-PL"/>
        </w:rPr>
        <w:t xml:space="preserve">: </w:t>
      </w:r>
      <w:r w:rsidR="00006563" w:rsidRPr="00D350BE">
        <w:rPr>
          <w:rFonts w:cs="Times New Roman"/>
          <w:b/>
          <w:i/>
          <w:color w:val="auto"/>
          <w:lang w:val="pl-PL"/>
        </w:rPr>
        <w:t>„</w:t>
      </w:r>
      <w:r w:rsidR="00006563">
        <w:rPr>
          <w:rFonts w:ascii="Tahoma" w:hAnsi="Tahoma"/>
          <w:b/>
          <w:i/>
          <w:sz w:val="22"/>
          <w:szCs w:val="22"/>
          <w:lang w:val="pl-PL"/>
        </w:rPr>
        <w:t>Uzbrojenie terenów inwestycyjnych Koryta” -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036046">
        <w:rPr>
          <w:rFonts w:ascii="Tahoma" w:hAnsi="Tahoma"/>
          <w:b/>
          <w:i/>
          <w:sz w:val="22"/>
          <w:szCs w:val="22"/>
          <w:lang w:val="pl-PL"/>
        </w:rPr>
        <w:t>I</w:t>
      </w:r>
      <w:r w:rsidR="00006563">
        <w:rPr>
          <w:rFonts w:ascii="Tahoma" w:hAnsi="Tahoma"/>
          <w:b/>
          <w:i/>
          <w:sz w:val="22"/>
          <w:szCs w:val="22"/>
          <w:lang w:val="pl-PL"/>
        </w:rPr>
        <w:t xml:space="preserve"> etap –</w:t>
      </w:r>
      <w:r w:rsidR="00972E9B">
        <w:rPr>
          <w:rFonts w:ascii="Tahoma" w:hAnsi="Tahoma"/>
          <w:b/>
          <w:i/>
          <w:sz w:val="22"/>
          <w:szCs w:val="22"/>
          <w:lang w:val="pl-PL"/>
        </w:rPr>
        <w:t xml:space="preserve"> SUW Mazew</w:t>
      </w:r>
      <w:r w:rsidR="00006563" w:rsidRPr="00D350BE">
        <w:rPr>
          <w:rFonts w:cs="Times New Roman"/>
          <w:b/>
          <w:i/>
          <w:color w:val="auto"/>
          <w:lang w:val="pl-PL"/>
        </w:rPr>
        <w:t>”</w:t>
      </w:r>
      <w:r w:rsidR="00006563">
        <w:rPr>
          <w:rFonts w:cs="Times New Roman"/>
          <w:b/>
          <w:i/>
          <w:color w:val="auto"/>
          <w:lang w:val="pl-PL"/>
        </w:rPr>
        <w:t xml:space="preserve"> </w:t>
      </w:r>
      <w:r w:rsidR="00036046">
        <w:rPr>
          <w:rFonts w:ascii="Tahoma" w:hAnsi="Tahoma"/>
          <w:color w:val="00000A"/>
          <w:sz w:val="22"/>
          <w:szCs w:val="22"/>
          <w:lang w:val="pl-PL"/>
        </w:rPr>
        <w:t>w zakresie</w:t>
      </w:r>
      <w:r w:rsidR="006F2DC1">
        <w:rPr>
          <w:rFonts w:ascii="Tahoma" w:hAnsi="Tahoma"/>
          <w:color w:val="00000A"/>
          <w:sz w:val="22"/>
          <w:szCs w:val="22"/>
          <w:lang w:val="pl-PL"/>
        </w:rPr>
        <w:t>:</w:t>
      </w:r>
    </w:p>
    <w:p w:rsidR="00972E9B" w:rsidRDefault="00972E9B" w:rsidP="00972E9B">
      <w:pPr>
        <w:pStyle w:val="Akapitzlist"/>
        <w:spacing w:before="240" w:line="360" w:lineRule="auto"/>
        <w:jc w:val="both"/>
        <w:rPr>
          <w:rFonts w:ascii="Tahoma" w:hAnsi="Tahoma" w:cs="Tahoma"/>
        </w:rPr>
      </w:pPr>
      <w:r>
        <w:rPr>
          <w:rFonts w:ascii="Tahoma" w:hAnsi="Tahoma" w:cs="Tahoma"/>
          <w:color w:val="000000"/>
        </w:rPr>
        <w:lastRenderedPageBreak/>
        <w:t xml:space="preserve">- dostosowania technologii SUW do maksymalnej wydajności określonej w </w:t>
      </w:r>
      <w:r w:rsidRPr="00675E2E">
        <w:rPr>
          <w:rFonts w:ascii="Tahoma" w:hAnsi="Tahoma" w:cs="Tahoma"/>
          <w:color w:val="000000"/>
        </w:rPr>
        <w:t xml:space="preserve">decyzji z dnia </w:t>
      </w:r>
      <w:r w:rsidR="00675E2E">
        <w:rPr>
          <w:rFonts w:ascii="Tahoma" w:hAnsi="Tahoma" w:cs="Tahoma"/>
          <w:color w:val="000000"/>
        </w:rPr>
        <w:t>20.09.2018r.</w:t>
      </w:r>
    </w:p>
    <w:p w:rsidR="00972E9B" w:rsidRDefault="00972E9B" w:rsidP="00972E9B">
      <w:pPr>
        <w:pStyle w:val="Akapitzlist"/>
        <w:spacing w:before="240" w:line="360" w:lineRule="auto"/>
        <w:jc w:val="both"/>
        <w:rPr>
          <w:rFonts w:ascii="Tahoma" w:hAnsi="Tahoma" w:cs="Tahoma"/>
          <w:color w:val="000000"/>
        </w:rPr>
      </w:pPr>
      <w:r>
        <w:rPr>
          <w:rFonts w:ascii="Tahoma" w:hAnsi="Tahoma" w:cs="Tahoma"/>
          <w:color w:val="000000"/>
        </w:rPr>
        <w:t>- wymiany pomp głębinowych, wymiany filtrów w trzech istniejących studniach</w:t>
      </w:r>
    </w:p>
    <w:p w:rsidR="00972E9B" w:rsidRDefault="00972E9B" w:rsidP="00972E9B">
      <w:pPr>
        <w:pStyle w:val="Akapitzlist"/>
        <w:spacing w:before="240" w:line="360" w:lineRule="auto"/>
        <w:jc w:val="both"/>
        <w:rPr>
          <w:rFonts w:ascii="Tahoma" w:hAnsi="Tahoma" w:cs="Tahoma"/>
          <w:color w:val="000000"/>
        </w:rPr>
      </w:pPr>
      <w:r>
        <w:rPr>
          <w:rFonts w:ascii="Tahoma" w:hAnsi="Tahoma" w:cs="Tahoma"/>
          <w:color w:val="000000"/>
        </w:rPr>
        <w:t xml:space="preserve">- modernizacji odprowadzenia wód </w:t>
      </w:r>
      <w:proofErr w:type="spellStart"/>
      <w:r>
        <w:rPr>
          <w:rFonts w:ascii="Tahoma" w:hAnsi="Tahoma" w:cs="Tahoma"/>
          <w:color w:val="000000"/>
        </w:rPr>
        <w:t>popłucznych</w:t>
      </w:r>
      <w:proofErr w:type="spellEnd"/>
      <w:r>
        <w:rPr>
          <w:rFonts w:ascii="Tahoma" w:hAnsi="Tahoma" w:cs="Tahoma"/>
          <w:color w:val="000000"/>
        </w:rPr>
        <w:t xml:space="preserve"> </w:t>
      </w:r>
      <w:r w:rsidR="00541B6E">
        <w:rPr>
          <w:rFonts w:ascii="Tahoma" w:hAnsi="Tahoma" w:cs="Tahoma"/>
          <w:color w:val="000000"/>
        </w:rPr>
        <w:t>(zgodnie z posiadaną przez Zamawiającego dokumentacją projektową)</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w:t>
      </w:r>
      <w:r w:rsidR="00972E9B">
        <w:t xml:space="preserve">PFU, </w:t>
      </w:r>
      <w:r w:rsidRPr="00006563">
        <w:t>dokumentacją projektową</w:t>
      </w:r>
      <w:r w:rsidR="00036046">
        <w:t>,</w:t>
      </w:r>
      <w:r w:rsidRPr="00006563">
        <w:t xml:space="preserve"> </w:t>
      </w:r>
      <w:proofErr w:type="spellStart"/>
      <w:r w:rsidRPr="00006563">
        <w:t>STWiOR</w:t>
      </w:r>
      <w:proofErr w:type="spellEnd"/>
      <w:r w:rsidRPr="00006563">
        <w:t>, ofertą Wykonawcy oraz pisemnymi wskazówkami Zamawiającego</w:t>
      </w:r>
    </w:p>
    <w:p w:rsidR="00541B6E" w:rsidRPr="00541B6E" w:rsidRDefault="00541B6E" w:rsidP="00541B6E">
      <w:pPr>
        <w:pStyle w:val="Akapitzlist"/>
        <w:suppressAutoHyphens w:val="0"/>
        <w:jc w:val="both"/>
        <w:rPr>
          <w:lang w:val="de-DE"/>
        </w:rPr>
      </w:pPr>
      <w:r>
        <w:t>Dokumentacja projektowa winna być sporządzona zgodnie z obowiązującymi przepisami, tj. m.in. Rozporządzeniami Ministra Transportu, Budownictwa i Gospodarki Morskiej z dnia 25 kwietnia 2012 roku w sprawie szczegółowego zakresu i formy dokumentacji projektowej oraz z dnia 2 września 2004 roku w sprawie szczegółowego zakresu i formy dokumentacji projektowej, technicznej specyfikacji wykonania i odbioru robót budowlanych oraz programu funkcjonalno-użytkowego.</w:t>
      </w:r>
      <w:r>
        <w:rPr>
          <w:lang w:val="de-DE"/>
        </w:rPr>
        <w:t xml:space="preserve"> </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00541B6E">
        <w:rPr>
          <w:lang w:val="pl-PL"/>
        </w:rPr>
        <w:t>uzyskanie decyzji o</w:t>
      </w:r>
      <w:r w:rsidR="00972E9B">
        <w:rPr>
          <w:lang w:val="pl-PL"/>
        </w:rPr>
        <w:t xml:space="preserve"> pozwoleniu</w:t>
      </w:r>
      <w:r w:rsidRPr="00BB1A63">
        <w:rPr>
          <w:lang w:val="pl-PL"/>
        </w:rPr>
        <w:t xml:space="preserve">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Pr="00036046" w:rsidRDefault="00D350BE" w:rsidP="00006563">
      <w:pPr>
        <w:spacing w:line="300" w:lineRule="auto"/>
        <w:jc w:val="both"/>
        <w:rPr>
          <w:rFonts w:cs="Times New Roman"/>
          <w:bCs/>
          <w:lang w:val="pl-PL"/>
        </w:rPr>
      </w:pPr>
      <w:r w:rsidRPr="00036046">
        <w:rPr>
          <w:rFonts w:cs="Times New Roman"/>
          <w:b/>
          <w:bCs/>
          <w:lang w:val="pl-PL"/>
        </w:rPr>
        <w:t>1.</w:t>
      </w:r>
      <w:r w:rsidRPr="00036046">
        <w:rPr>
          <w:rFonts w:cs="Times New Roman"/>
          <w:bCs/>
          <w:lang w:val="pl-PL"/>
        </w:rPr>
        <w:t xml:space="preserve"> </w:t>
      </w:r>
      <w:r w:rsidR="00006563" w:rsidRPr="00036046">
        <w:rPr>
          <w:rFonts w:cs="Times New Roman"/>
          <w:bCs/>
          <w:lang w:val="pl-PL"/>
        </w:rPr>
        <w:t xml:space="preserve">Rozpoczęcie – z dniem zawarcia umowy; </w:t>
      </w:r>
    </w:p>
    <w:p w:rsidR="00036046" w:rsidRPr="00036046" w:rsidRDefault="00036046" w:rsidP="00036046">
      <w:pPr>
        <w:spacing w:line="300" w:lineRule="auto"/>
        <w:jc w:val="both"/>
        <w:rPr>
          <w:rFonts w:cs="Times New Roman"/>
          <w:bCs/>
          <w:lang w:val="pl-PL"/>
        </w:rPr>
      </w:pPr>
      <w:r w:rsidRPr="00036046">
        <w:rPr>
          <w:rFonts w:cs="Times New Roman"/>
          <w:bCs/>
          <w:lang w:val="pl-PL"/>
        </w:rPr>
        <w:t>a) zakończeni</w:t>
      </w:r>
      <w:r w:rsidR="00541B6E">
        <w:rPr>
          <w:rFonts w:cs="Times New Roman"/>
          <w:bCs/>
          <w:lang w:val="pl-PL"/>
        </w:rPr>
        <w:t>e robót budowlanych – 30 września</w:t>
      </w:r>
      <w:r w:rsidRPr="00036046">
        <w:rPr>
          <w:rFonts w:cs="Times New Roman"/>
          <w:bCs/>
          <w:lang w:val="pl-PL"/>
        </w:rPr>
        <w:t xml:space="preserve"> 2019r.</w:t>
      </w:r>
    </w:p>
    <w:p w:rsidR="00036046" w:rsidRPr="00036046" w:rsidRDefault="00541B6E" w:rsidP="00006563">
      <w:pPr>
        <w:spacing w:line="300" w:lineRule="auto"/>
        <w:jc w:val="both"/>
        <w:rPr>
          <w:rFonts w:cs="Times New Roman"/>
          <w:bCs/>
          <w:lang w:val="pl-PL"/>
        </w:rPr>
      </w:pPr>
      <w:r>
        <w:rPr>
          <w:rFonts w:cs="Times New Roman"/>
          <w:bCs/>
          <w:lang w:val="pl-PL"/>
        </w:rPr>
        <w:t>b</w:t>
      </w:r>
      <w:r w:rsidR="00036046" w:rsidRPr="00036046">
        <w:rPr>
          <w:rFonts w:cs="Times New Roman"/>
          <w:bCs/>
          <w:lang w:val="pl-PL"/>
        </w:rPr>
        <w:t xml:space="preserve">) oddanie infrastruktury do użytkowania </w:t>
      </w:r>
      <w:r>
        <w:rPr>
          <w:rFonts w:ascii="Tahoma" w:hAnsi="Tahoma"/>
          <w:bCs/>
          <w:sz w:val="22"/>
          <w:lang w:val="pl-PL"/>
        </w:rPr>
        <w:t xml:space="preserve">i </w:t>
      </w:r>
      <w:r>
        <w:rPr>
          <w:rFonts w:ascii="Tahoma" w:hAnsi="Tahoma"/>
          <w:color w:val="00000A"/>
          <w:sz w:val="22"/>
          <w:szCs w:val="22"/>
          <w:u w:val="single"/>
          <w:lang w:val="pl-PL"/>
        </w:rPr>
        <w:t xml:space="preserve">potwierdzenie jakości uzdatnionej wody zgodnej z obowiązującymi przepisami i normami, w formie sprawozdania z badań jakości wody wykonanych przez certyfikowane laboratorium  </w:t>
      </w:r>
      <w:r>
        <w:rPr>
          <w:rFonts w:cs="Times New Roman"/>
          <w:bCs/>
          <w:lang w:val="pl-PL"/>
        </w:rPr>
        <w:t xml:space="preserve">– </w:t>
      </w:r>
      <w:r w:rsidR="00036046" w:rsidRPr="00036046">
        <w:rPr>
          <w:rFonts w:cs="Times New Roman"/>
          <w:bCs/>
          <w:lang w:val="pl-PL"/>
        </w:rPr>
        <w:t>1</w:t>
      </w:r>
      <w:r>
        <w:rPr>
          <w:rFonts w:cs="Times New Roman"/>
          <w:bCs/>
          <w:lang w:val="pl-PL"/>
        </w:rPr>
        <w:t>5 października 2019</w:t>
      </w:r>
      <w:r w:rsidR="00036046" w:rsidRPr="00036046">
        <w:rPr>
          <w:rFonts w:cs="Times New Roman"/>
          <w:bCs/>
          <w:lang w:val="pl-PL"/>
        </w:rPr>
        <w:t>r.</w:t>
      </w:r>
    </w:p>
    <w:p w:rsidR="002400FF" w:rsidRPr="00036046" w:rsidRDefault="00BB1A63" w:rsidP="009A0DA0">
      <w:pPr>
        <w:spacing w:line="300" w:lineRule="auto"/>
        <w:jc w:val="both"/>
        <w:rPr>
          <w:rFonts w:cs="Times New Roman"/>
          <w:bCs/>
          <w:color w:val="auto"/>
          <w:lang w:val="pl-PL"/>
        </w:rPr>
      </w:pPr>
      <w:r w:rsidRPr="00036046">
        <w:rPr>
          <w:rFonts w:cs="Times New Roman"/>
          <w:b/>
          <w:color w:val="auto"/>
          <w:lang w:val="pl-PL"/>
        </w:rPr>
        <w:t>2</w:t>
      </w:r>
      <w:r w:rsidR="00D350BE" w:rsidRPr="00036046">
        <w:rPr>
          <w:rFonts w:cs="Times New Roman"/>
          <w:b/>
          <w:color w:val="auto"/>
          <w:lang w:val="pl-PL"/>
        </w:rPr>
        <w:t>.</w:t>
      </w:r>
      <w:r w:rsidR="00D350BE" w:rsidRPr="00036046">
        <w:rPr>
          <w:rFonts w:cs="Times New Roman"/>
          <w:color w:val="auto"/>
          <w:lang w:val="pl-PL"/>
        </w:rPr>
        <w:t xml:space="preserve"> </w:t>
      </w:r>
      <w:r w:rsidR="002400FF" w:rsidRPr="00036046">
        <w:rPr>
          <w:rFonts w:cs="Times New Roman"/>
          <w:color w:val="auto"/>
          <w:lang w:val="pl-PL"/>
        </w:rPr>
        <w:t>Ostateczny termin wykonania</w:t>
      </w:r>
      <w:r w:rsidR="000E4135" w:rsidRPr="00036046">
        <w:rPr>
          <w:rFonts w:cs="Times New Roman"/>
          <w:color w:val="auto"/>
          <w:lang w:val="pl-PL"/>
        </w:rPr>
        <w:t xml:space="preserve"> zamówienia</w:t>
      </w:r>
      <w:r w:rsidR="002400FF" w:rsidRPr="00036046">
        <w:rPr>
          <w:rFonts w:cs="Times New Roman"/>
          <w:color w:val="auto"/>
          <w:lang w:val="pl-PL"/>
        </w:rPr>
        <w:t xml:space="preserve"> uważa się za zachowany jeżeli w terminie tym dojdzie do podpisania protokołu odbioru</w:t>
      </w:r>
      <w:r w:rsidR="00D350BE" w:rsidRPr="00036046">
        <w:rPr>
          <w:rFonts w:cs="Times New Roman"/>
          <w:color w:val="auto"/>
          <w:lang w:val="pl-PL"/>
        </w:rPr>
        <w:t xml:space="preserve"> końcowego</w:t>
      </w:r>
      <w:r w:rsidR="002400FF" w:rsidRPr="00036046">
        <w:rPr>
          <w:rFonts w:cs="Times New Roman"/>
          <w:color w:val="auto"/>
          <w:lang w:val="pl-PL"/>
        </w:rPr>
        <w:t xml:space="preserve"> bez zastrzeżeń ze strony Zamawiającego oraz uzyskane zostanie prawomocne p</w:t>
      </w:r>
      <w:r w:rsidR="00D350BE" w:rsidRPr="00036046">
        <w:rPr>
          <w:rFonts w:cs="Times New Roman"/>
          <w:color w:val="auto"/>
          <w:lang w:val="pl-PL"/>
        </w:rPr>
        <w:t>ozwolenie na użytkowanie</w:t>
      </w:r>
      <w:r w:rsidR="003074C2" w:rsidRPr="00036046">
        <w:rPr>
          <w:rFonts w:cs="Times New Roman"/>
          <w:color w:val="auto"/>
          <w:lang w:val="pl-PL"/>
        </w:rPr>
        <w:t>/zgłoszenie do użytkowania</w:t>
      </w:r>
      <w:r w:rsidR="00541B6E">
        <w:rPr>
          <w:rFonts w:cs="Times New Roman"/>
          <w:color w:val="auto"/>
          <w:lang w:val="pl-PL"/>
        </w:rPr>
        <w:t xml:space="preserve"> oraz przedstawione zostanie </w:t>
      </w:r>
      <w:r w:rsidR="00541B6E">
        <w:rPr>
          <w:rFonts w:ascii="Tahoma" w:hAnsi="Tahoma"/>
          <w:bCs/>
          <w:sz w:val="22"/>
          <w:lang w:val="pl-PL"/>
        </w:rPr>
        <w:t xml:space="preserve">i </w:t>
      </w:r>
      <w:r w:rsidR="00541B6E">
        <w:rPr>
          <w:rFonts w:ascii="Tahoma" w:hAnsi="Tahoma"/>
          <w:color w:val="00000A"/>
          <w:sz w:val="22"/>
          <w:szCs w:val="22"/>
          <w:u w:val="single"/>
          <w:lang w:val="pl-PL"/>
        </w:rPr>
        <w:t xml:space="preserve">potwierdzenie jakości uzdatnionej wody zgodnej z obowiązującymi przepisami i normami, w formie sprawozdania z badań jakości wody wykonanych przez certyfikowane laboratorium </w:t>
      </w:r>
      <w:r w:rsidR="002400FF" w:rsidRPr="00036046">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lastRenderedPageBreak/>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Wykonanie przedmiotu umowy z materiałów odpowiadających wymaganiom określonym w art. 10 ustawy z dnia 7 lipca 1994 r. Prawo budowlane </w:t>
      </w:r>
      <w:r w:rsidR="005462B1">
        <w:rPr>
          <w:rFonts w:cs="Times New Roman"/>
          <w:color w:val="auto"/>
          <w:lang w:val="pl-PL"/>
        </w:rPr>
        <w:t>(tekst jednolity Dz. U. z 2018r. poz. 1202 z późniejszymi zmianami</w:t>
      </w:r>
      <w:r w:rsidRPr="0045716F">
        <w:rPr>
          <w:rFonts w:cs="Times New Roman"/>
          <w:color w:val="auto"/>
          <w:lang w:val="pl-PL"/>
        </w:rPr>
        <w:t>),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F16DB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a). Ustawy </w:t>
      </w:r>
      <w:r w:rsidR="00F16DBF">
        <w:rPr>
          <w:rFonts w:eastAsia="Times New Roman" w:cs="Times New Roman"/>
          <w:color w:val="auto"/>
          <w:lang w:val="pl-PL"/>
        </w:rPr>
        <w:t>z dnia 27.04.2001r. Prawo ochrony środowiska (Dz. U. z 2018r, poz. 799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 xml:space="preserve">b). Ustawy </w:t>
      </w:r>
      <w:r w:rsidR="00F16DBF">
        <w:rPr>
          <w:rFonts w:cs="Times New Roman"/>
          <w:color w:val="auto"/>
          <w:lang w:val="pl-PL"/>
        </w:rPr>
        <w:t>z dnia 14.12.2012r. o odpadach (Dz. U. z 2018r., poz. 992 z późniejszymi zmianami)</w:t>
      </w:r>
      <w:r w:rsidRPr="0045716F">
        <w:rPr>
          <w:rFonts w:cs="Times New Roman"/>
          <w:color w:val="auto"/>
          <w:lang w:val="pl-PL"/>
        </w:rPr>
        <w:t>,</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lastRenderedPageBreak/>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541B6E">
        <w:rPr>
          <w:rFonts w:eastAsia="Times New Roman" w:cs="Times New Roman"/>
          <w:color w:val="auto"/>
          <w:lang w:val="pl-PL"/>
        </w:rPr>
        <w:t xml:space="preserve">nie mniej niż </w:t>
      </w:r>
      <w:r w:rsidR="005462B1">
        <w:rPr>
          <w:rFonts w:eastAsia="Times New Roman" w:cs="Times New Roman"/>
          <w:color w:val="auto"/>
          <w:lang w:val="pl-PL"/>
        </w:rPr>
        <w:t>5</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541B6E">
        <w:rPr>
          <w:rFonts w:eastAsia="Times New Roman" w:cs="Times New Roman"/>
          <w:color w:val="auto"/>
          <w:lang w:val="pl-PL"/>
        </w:rPr>
        <w:t xml:space="preserve">e mniej niż </w:t>
      </w:r>
      <w:r w:rsidR="005462B1">
        <w:rPr>
          <w:rFonts w:eastAsia="Times New Roman" w:cs="Times New Roman"/>
          <w:color w:val="auto"/>
          <w:lang w:val="pl-PL"/>
        </w:rPr>
        <w:t>5</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lastRenderedPageBreak/>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w:t>
      </w:r>
      <w:r w:rsidR="005462B1">
        <w:rPr>
          <w:rFonts w:cs="Times New Roman"/>
          <w:color w:val="auto"/>
          <w:lang w:val="pl-PL"/>
        </w:rPr>
        <w:t>oty nastąpi na podstawie faktur</w:t>
      </w:r>
      <w:r w:rsidRPr="00D30762">
        <w:rPr>
          <w:rFonts w:cs="Times New Roman"/>
          <w:color w:val="auto"/>
          <w:lang w:val="pl-PL"/>
        </w:rPr>
        <w:t xml:space="preserve"> VAT, w</w:t>
      </w:r>
      <w:r w:rsidR="005462B1">
        <w:rPr>
          <w:rFonts w:cs="Times New Roman"/>
          <w:color w:val="auto"/>
          <w:lang w:val="pl-PL"/>
        </w:rPr>
        <w:t>ystawionych</w:t>
      </w:r>
      <w:r w:rsidRPr="00D30762">
        <w:rPr>
          <w:rFonts w:cs="Times New Roman"/>
          <w:color w:val="auto"/>
          <w:lang w:val="pl-PL"/>
        </w:rPr>
        <w:t xml:space="preserve"> przez Wykonawcę, na podstawie zatwierdzonego, bezusterkowego protokołu</w:t>
      </w:r>
      <w:r w:rsidR="005462B1">
        <w:rPr>
          <w:rFonts w:cs="Times New Roman"/>
          <w:color w:val="auto"/>
          <w:lang w:val="pl-PL"/>
        </w:rPr>
        <w:t xml:space="preserve"> odbioru robót oraz protokołu odbioru końcowego robót wraz z uzyskanym prawomocnym pozwoleniem na użytkowanie/zgłoszeniem</w:t>
      </w:r>
      <w:r w:rsidRPr="00D30762">
        <w:rPr>
          <w:rFonts w:cs="Times New Roman"/>
          <w:color w:val="auto"/>
          <w:lang w:val="pl-PL"/>
        </w:rPr>
        <w:t xml:space="preserve"> do użytkowania</w:t>
      </w:r>
      <w:r w:rsidR="00541B6E">
        <w:rPr>
          <w:rFonts w:cs="Times New Roman"/>
          <w:color w:val="auto"/>
          <w:lang w:val="pl-PL"/>
        </w:rPr>
        <w:t xml:space="preserve"> oraz przedstawieniem </w:t>
      </w:r>
      <w:r w:rsidR="00541B6E">
        <w:rPr>
          <w:rFonts w:ascii="Tahoma" w:hAnsi="Tahoma"/>
          <w:color w:val="00000A"/>
          <w:sz w:val="22"/>
          <w:szCs w:val="22"/>
          <w:u w:val="single"/>
          <w:lang w:val="pl-PL"/>
        </w:rPr>
        <w:t xml:space="preserve">potwierdzenia jakości uzdatnionej wody zgodnej z obowiązującymi przepisami i normami, w formie sprawozdania z badań jakości wody wykonanych przez certyfikowane laboratorium  </w:t>
      </w:r>
      <w:r w:rsidRPr="00D30762">
        <w:rPr>
          <w:rFonts w:cs="Times New Roman"/>
          <w:color w:val="auto"/>
          <w:lang w:val="pl-PL"/>
        </w:rPr>
        <w: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Podstawą do wystawienia faktur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w:t>
      </w:r>
      <w:r w:rsidR="005462B1">
        <w:rPr>
          <w:rFonts w:eastAsia="Times New Roman" w:cs="Times New Roman"/>
          <w:color w:val="auto"/>
          <w:lang w:val="pl-PL"/>
        </w:rPr>
        <w:t xml:space="preserve"> odbioru robót/ protokół</w:t>
      </w:r>
      <w:r w:rsidRPr="0045716F">
        <w:rPr>
          <w:rFonts w:eastAsia="Times New Roman" w:cs="Times New Roman"/>
          <w:color w:val="auto"/>
          <w:lang w:val="pl-PL"/>
        </w:rPr>
        <w:t xml:space="preserve">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uzyskane prawomocne pozwolenie na użytkowanie</w:t>
      </w:r>
      <w:r>
        <w:rPr>
          <w:rFonts w:cs="Times New Roman"/>
          <w:color w:val="auto"/>
          <w:lang w:val="pl-PL"/>
        </w:rPr>
        <w:t>/zgłoszenie do użytkowania</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w:t>
      </w:r>
      <w:r w:rsidR="00631920">
        <w:rPr>
          <w:rFonts w:cs="Times New Roman"/>
          <w:color w:val="auto"/>
          <w:lang w:val="pl-PL"/>
        </w:rPr>
        <w:t xml:space="preserve"> prawo naliczyć odsetki za opóźnienia w transakcjach handlowych</w:t>
      </w:r>
      <w:r w:rsidRPr="0045716F">
        <w:rPr>
          <w:rFonts w:cs="Times New Roman"/>
          <w:color w:val="auto"/>
          <w:lang w:val="pl-PL"/>
        </w:rPr>
        <w:t>.</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541B6E" w:rsidRPr="00541B6E" w:rsidRDefault="00541B6E" w:rsidP="00D50F2E">
      <w:pPr>
        <w:widowControl/>
        <w:numPr>
          <w:ilvl w:val="1"/>
          <w:numId w:val="4"/>
        </w:numPr>
        <w:suppressAutoHyphens w:val="0"/>
        <w:autoSpaceDE w:val="0"/>
        <w:autoSpaceDN w:val="0"/>
        <w:adjustRightInd w:val="0"/>
        <w:spacing w:line="360" w:lineRule="auto"/>
        <w:jc w:val="both"/>
      </w:pPr>
      <w:proofErr w:type="spellStart"/>
      <w:r>
        <w:t>Odbiór</w:t>
      </w:r>
      <w:proofErr w:type="spellEnd"/>
      <w:r>
        <w:t xml:space="preserve"> </w:t>
      </w:r>
      <w:proofErr w:type="spellStart"/>
      <w:r>
        <w:t>dokumentacji</w:t>
      </w:r>
      <w:proofErr w:type="spellEnd"/>
      <w:r>
        <w:t xml:space="preserve"> </w:t>
      </w:r>
      <w:proofErr w:type="spellStart"/>
      <w:r>
        <w:t>projektowej</w:t>
      </w:r>
      <w:proofErr w:type="spellEnd"/>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lastRenderedPageBreak/>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Nie później niż w ciągu 30 dni przed upływem terminu gwarancji i rękojmi Zamawiający </w:t>
      </w:r>
      <w:r w:rsidRPr="0045716F">
        <w:rPr>
          <w:rFonts w:eastAsia="Times New Roman" w:cs="Times New Roman"/>
          <w:color w:val="auto"/>
          <w:lang w:val="pl-PL"/>
        </w:rPr>
        <w:lastRenderedPageBreak/>
        <w:t>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B33B1E" w:rsidRPr="00B97457" w:rsidRDefault="00B33B1E" w:rsidP="00B97457">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923DE7" w:rsidRPr="0045716F" w:rsidRDefault="00923DE7" w:rsidP="00923DE7">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684DBE">
        <w:rPr>
          <w:rFonts w:eastAsia="Times New Roman" w:cs="Times New Roman"/>
          <w:color w:val="auto"/>
          <w:lang w:val="pl-PL"/>
        </w:rPr>
        <w:t>opóźnienia</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lastRenderedPageBreak/>
        <w:t>wykonania</w:t>
      </w:r>
      <w:r w:rsidRPr="00D52D12">
        <w:rPr>
          <w:rFonts w:ascii="Tahoma" w:hAnsi="Tahoma"/>
          <w:bCs/>
          <w:sz w:val="22"/>
          <w:lang w:val="pl-PL"/>
        </w:rPr>
        <w:t xml:space="preserve"> robót budowla</w:t>
      </w:r>
      <w:r>
        <w:rPr>
          <w:rFonts w:ascii="Tahoma" w:hAnsi="Tahoma"/>
          <w:bCs/>
          <w:sz w:val="22"/>
          <w:lang w:val="pl-PL"/>
        </w:rPr>
        <w:t xml:space="preserve">nych - </w:t>
      </w:r>
      <w:r w:rsidRPr="00D52D12">
        <w:rPr>
          <w:rFonts w:ascii="Tahoma" w:hAnsi="Tahoma"/>
          <w:bCs/>
          <w:sz w:val="22"/>
          <w:lang w:val="pl-PL"/>
        </w:rPr>
        <w:t>zakończone podpisaniem bezusterkowego końcowego protokołu odbioru</w:t>
      </w:r>
      <w:r>
        <w:rPr>
          <w:rFonts w:eastAsia="Times New Roman" w:cs="Times New Roman"/>
          <w:color w:val="auto"/>
          <w:lang w:val="pl-PL"/>
        </w:rPr>
        <w:t xml:space="preserve"> – w wysokości 1</w:t>
      </w:r>
      <w:r w:rsidRPr="0045716F">
        <w:rPr>
          <w:rFonts w:eastAsia="Times New Roman" w:cs="Times New Roman"/>
          <w:color w:val="auto"/>
          <w:lang w:val="pl-PL"/>
        </w:rPr>
        <w:t xml:space="preserve">% wynagrodzenia brutto, określonego w §5 ust.1 za każdy dzień </w:t>
      </w:r>
      <w:r w:rsidR="00684DBE">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sidR="00541B6E">
        <w:rPr>
          <w:rFonts w:eastAsia="Times New Roman" w:cs="Times New Roman"/>
          <w:color w:val="auto"/>
          <w:lang w:val="pl-PL"/>
        </w:rPr>
        <w:t xml:space="preserve"> ust. 1 pkt. a</w:t>
      </w:r>
      <w:r>
        <w:rPr>
          <w:rFonts w:eastAsia="Times New Roman" w:cs="Times New Roman"/>
          <w:color w:val="auto"/>
          <w:lang w:val="pl-PL"/>
        </w:rPr>
        <w:t>)</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684DBE">
        <w:rPr>
          <w:rFonts w:eastAsia="Times New Roman" w:cs="Times New Roman"/>
          <w:color w:val="auto"/>
          <w:lang w:val="pl-PL"/>
        </w:rPr>
        <w:t>opóźnienia</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Pr>
          <w:rFonts w:eastAsia="Times New Roman" w:cs="Times New Roman"/>
          <w:color w:val="auto"/>
          <w:lang w:val="pl-PL"/>
        </w:rPr>
        <w:t xml:space="preserve"> </w:t>
      </w:r>
      <w:r w:rsidR="00541B6E">
        <w:rPr>
          <w:rFonts w:eastAsia="Times New Roman" w:cs="Times New Roman"/>
          <w:color w:val="auto"/>
          <w:lang w:val="pl-PL"/>
        </w:rPr>
        <w:t xml:space="preserve">i </w:t>
      </w:r>
      <w:r w:rsidR="00541B6E">
        <w:rPr>
          <w:rFonts w:ascii="Tahoma" w:hAnsi="Tahoma"/>
          <w:bCs/>
          <w:sz w:val="22"/>
          <w:lang w:val="pl-PL"/>
        </w:rPr>
        <w:t xml:space="preserve">przedstawienia </w:t>
      </w:r>
      <w:r w:rsidR="00541B6E">
        <w:rPr>
          <w:rFonts w:ascii="Tahoma" w:hAnsi="Tahoma"/>
          <w:color w:val="00000A"/>
          <w:sz w:val="22"/>
          <w:szCs w:val="22"/>
          <w:u w:val="single"/>
          <w:lang w:val="pl-PL"/>
        </w:rPr>
        <w:t xml:space="preserve">potwierdzenia jakości uzdatnionej wody zgodnej z obowiązującymi przepisami i normami, w formie sprawozdania z badań jakości wody wykonanych przez certyfikowane laboratorium  </w:t>
      </w:r>
      <w:r>
        <w:rPr>
          <w:rFonts w:eastAsia="Times New Roman" w:cs="Times New Roman"/>
          <w:color w:val="auto"/>
          <w:lang w:val="pl-PL"/>
        </w:rPr>
        <w:t>– w wysokości 0,5</w:t>
      </w:r>
      <w:r w:rsidRPr="0045716F">
        <w:rPr>
          <w:rFonts w:eastAsia="Times New Roman" w:cs="Times New Roman"/>
          <w:color w:val="auto"/>
          <w:lang w:val="pl-PL"/>
        </w:rPr>
        <w:t xml:space="preserve">% wynagrodzenia brutto, określonego w §5 ust.1 za każdy dzień </w:t>
      </w:r>
      <w:r w:rsidR="00684DBE">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sidR="00541B6E">
        <w:rPr>
          <w:rFonts w:eastAsia="Times New Roman" w:cs="Times New Roman"/>
          <w:color w:val="auto"/>
          <w:lang w:val="pl-PL"/>
        </w:rPr>
        <w:t xml:space="preserve"> ust. 1 pkt. b</w:t>
      </w:r>
      <w:r>
        <w:rPr>
          <w:rFonts w:eastAsia="Times New Roman" w:cs="Times New Roman"/>
          <w:color w:val="auto"/>
          <w:lang w:val="pl-PL"/>
        </w:rPr>
        <w:t>)</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lastRenderedPageBreak/>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 xml:space="preserve">Odstąpienie od umowy, o którym mowa w ust. 1 i 2, powinno nastąpić w formie pisemnej pod rygorem nieważności takiego oświadczenia </w:t>
      </w:r>
      <w:r w:rsidR="006510AA">
        <w:rPr>
          <w:rFonts w:eastAsia="Times New Roman" w:cs="Times New Roman"/>
          <w:color w:val="auto"/>
          <w:lang w:val="pl-PL"/>
        </w:rPr>
        <w:t>i powinno zawierać uzasadnienie i zostać złożone nie później niż 30 dni od zaistnienia przesłanek do odstąpienia od umowy.</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 xml:space="preserve">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w:t>
      </w:r>
      <w:r w:rsidRPr="0045716F">
        <w:rPr>
          <w:rFonts w:cs="Times New Roman"/>
          <w:color w:val="auto"/>
          <w:lang w:val="pl-PL"/>
        </w:rPr>
        <w:lastRenderedPageBreak/>
        <w:t>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w:t>
      </w:r>
      <w:r w:rsidRPr="0045716F">
        <w:rPr>
          <w:rFonts w:cs="Times New Roman"/>
          <w:color w:val="auto"/>
          <w:lang w:val="pl-PL"/>
        </w:rPr>
        <w:lastRenderedPageBreak/>
        <w:t xml:space="preserve">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w:t>
      </w:r>
      <w:r w:rsidRPr="0045716F">
        <w:rPr>
          <w:rFonts w:eastAsia="Times New Roman" w:cs="Times New Roman"/>
          <w:color w:val="auto"/>
          <w:lang w:val="pl-PL"/>
        </w:rPr>
        <w:lastRenderedPageBreak/>
        <w:t xml:space="preserve">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lastRenderedPageBreak/>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49113A" w:rsidP="002400FF">
      <w:pPr>
        <w:widowControl/>
        <w:suppressAutoHyphens w:val="0"/>
        <w:spacing w:line="276" w:lineRule="auto"/>
        <w:ind w:left="709" w:hanging="360"/>
        <w:jc w:val="both"/>
        <w:rPr>
          <w:rFonts w:eastAsia="Calibri" w:cs="Times New Roman"/>
          <w:color w:val="auto"/>
          <w:sz w:val="22"/>
          <w:szCs w:val="22"/>
          <w:lang w:val="pl-PL"/>
        </w:rPr>
      </w:pPr>
      <w:r>
        <w:rPr>
          <w:rFonts w:eastAsia="Calibri" w:cs="Times New Roman"/>
          <w:color w:val="auto"/>
          <w:sz w:val="22"/>
          <w:szCs w:val="22"/>
          <w:lang w:val="pl-PL"/>
        </w:rPr>
        <w:t>7</w:t>
      </w:r>
      <w:r w:rsidR="002400FF" w:rsidRPr="0045716F">
        <w:rPr>
          <w:rFonts w:eastAsia="Calibri" w:cs="Times New Roman"/>
          <w:color w:val="auto"/>
          <w:sz w:val="22"/>
          <w:szCs w:val="22"/>
          <w:lang w:val="pl-PL"/>
        </w:rPr>
        <w:t xml:space="preserve">.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xml:space="preserve">- szczegółowego uzasadnienia wpływu zmian, o których mowa w lit. a-c, na koszty wykonania zamówienia przez Wykonawcę, zawierającego w szczególności kalkulację uwzględniającą, zależnie od zakresu zmian: kosztorys przedstawiający proponowane ceny jednostkowe, liczba </w:t>
      </w:r>
      <w:r w:rsidRPr="0045716F">
        <w:rPr>
          <w:rFonts w:eastAsia="Calibri" w:cs="Times New Roman"/>
          <w:color w:val="auto"/>
          <w:sz w:val="22"/>
          <w:szCs w:val="22"/>
          <w:lang w:val="pl-PL"/>
        </w:rPr>
        <w:lastRenderedPageBreak/>
        <w:t>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49113A"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8</w:t>
      </w:r>
      <w:r w:rsidR="002400FF" w:rsidRPr="0045716F">
        <w:rPr>
          <w:rFonts w:eastAsia="Calibri" w:cs="Times New Roman"/>
          <w:color w:val="auto"/>
          <w:sz w:val="22"/>
          <w:szCs w:val="22"/>
          <w:lang w:val="pl-PL"/>
        </w:rPr>
        <w:t xml:space="preserve">. Zamawiającemu przysługuje w terminie 7 dni od daty otrzymania wniosku, o którym mowa w ust. </w:t>
      </w:r>
      <w:r>
        <w:rPr>
          <w:rFonts w:eastAsia="Calibri" w:cs="Times New Roman"/>
          <w:color w:val="auto"/>
          <w:sz w:val="22"/>
          <w:szCs w:val="22"/>
          <w:lang w:val="pl-PL"/>
        </w:rPr>
        <w:t>7</w:t>
      </w:r>
      <w:r w:rsidR="002400FF" w:rsidRPr="0045716F">
        <w:rPr>
          <w:rFonts w:eastAsia="Calibri" w:cs="Times New Roman"/>
          <w:color w:val="auto"/>
          <w:sz w:val="22"/>
          <w:szCs w:val="22"/>
          <w:lang w:val="pl-PL"/>
        </w:rPr>
        <w:t>, żądanie udostępnienia do wglądu dokumentów księgowych wykonawcy w zakresie niezbędnym do oceny zasadności wprowadzenia zmiany.</w:t>
      </w:r>
    </w:p>
    <w:p w:rsidR="002400FF" w:rsidRPr="0045716F" w:rsidRDefault="0049113A"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9</w:t>
      </w:r>
      <w:r w:rsidR="002400FF" w:rsidRPr="0045716F">
        <w:rPr>
          <w:rFonts w:eastAsia="Calibri" w:cs="Times New Roman"/>
          <w:color w:val="auto"/>
          <w:sz w:val="22"/>
          <w:szCs w:val="22"/>
          <w:lang w:val="pl-PL"/>
        </w:rPr>
        <w:t>. Zmiana umowy w zakresie wynagrodzenia z przyczyn określonych w ust. 6.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227CB6" w:rsidRDefault="002400FF" w:rsidP="00227CB6">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lastRenderedPageBreak/>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w:t>
      </w:r>
      <w:r w:rsidR="00BC0EF1">
        <w:rPr>
          <w:rFonts w:cs="Times New Roman"/>
          <w:color w:val="auto"/>
          <w:lang w:val="pl-PL"/>
        </w:rPr>
        <w:t>unijnych</w:t>
      </w:r>
      <w:bookmarkStart w:id="0" w:name="_GoBack"/>
      <w:bookmarkEnd w:id="0"/>
      <w:r w:rsidRPr="0045716F">
        <w:rPr>
          <w:rFonts w:cs="Times New Roman"/>
          <w:color w:val="auto"/>
          <w:lang w:val="pl-PL"/>
        </w:rPr>
        <w:t xml:space="preserve">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lastRenderedPageBreak/>
        <w:t>W związku z powyższym Wykonawca zobowiązuje się do przechowywania dokumentacji związanej z realizacją Przedmiotu Zamówienia do roku</w:t>
      </w:r>
      <w:r w:rsidR="000E0423">
        <w:rPr>
          <w:rFonts w:cs="Times New Roman"/>
          <w:color w:val="auto"/>
          <w:lang w:val="pl-PL"/>
        </w:rPr>
        <w:t xml:space="preserve"> 31.12.2030</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046"/>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423"/>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27CB6"/>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13A"/>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B6E"/>
    <w:rsid w:val="00541E86"/>
    <w:rsid w:val="00544563"/>
    <w:rsid w:val="005447A4"/>
    <w:rsid w:val="005456ED"/>
    <w:rsid w:val="00545CAF"/>
    <w:rsid w:val="005462B1"/>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AE9"/>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1920"/>
    <w:rsid w:val="006345C6"/>
    <w:rsid w:val="00634FAC"/>
    <w:rsid w:val="006360C3"/>
    <w:rsid w:val="006360C6"/>
    <w:rsid w:val="00636B2B"/>
    <w:rsid w:val="006408FA"/>
    <w:rsid w:val="00640E9D"/>
    <w:rsid w:val="00644B01"/>
    <w:rsid w:val="006465E7"/>
    <w:rsid w:val="00650B52"/>
    <w:rsid w:val="006510AA"/>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5E2E"/>
    <w:rsid w:val="00677A3D"/>
    <w:rsid w:val="00677CCE"/>
    <w:rsid w:val="006805F7"/>
    <w:rsid w:val="00680636"/>
    <w:rsid w:val="00682344"/>
    <w:rsid w:val="00683027"/>
    <w:rsid w:val="00683306"/>
    <w:rsid w:val="00683982"/>
    <w:rsid w:val="00684DBE"/>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23D"/>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DE7"/>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2E9B"/>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97457"/>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0EF1"/>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9BF"/>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3C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DBF"/>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073">
      <w:bodyDiv w:val="1"/>
      <w:marLeft w:val="0"/>
      <w:marRight w:val="0"/>
      <w:marTop w:val="0"/>
      <w:marBottom w:val="0"/>
      <w:divBdr>
        <w:top w:val="none" w:sz="0" w:space="0" w:color="auto"/>
        <w:left w:val="none" w:sz="0" w:space="0" w:color="auto"/>
        <w:bottom w:val="none" w:sz="0" w:space="0" w:color="auto"/>
        <w:right w:val="none" w:sz="0" w:space="0" w:color="auto"/>
      </w:divBdr>
    </w:div>
    <w:div w:id="155152108">
      <w:bodyDiv w:val="1"/>
      <w:marLeft w:val="0"/>
      <w:marRight w:val="0"/>
      <w:marTop w:val="0"/>
      <w:marBottom w:val="0"/>
      <w:divBdr>
        <w:top w:val="none" w:sz="0" w:space="0" w:color="auto"/>
        <w:left w:val="none" w:sz="0" w:space="0" w:color="auto"/>
        <w:bottom w:val="none" w:sz="0" w:space="0" w:color="auto"/>
        <w:right w:val="none" w:sz="0" w:space="0" w:color="auto"/>
      </w:divBdr>
    </w:div>
    <w:div w:id="1183474121">
      <w:bodyDiv w:val="1"/>
      <w:marLeft w:val="0"/>
      <w:marRight w:val="0"/>
      <w:marTop w:val="0"/>
      <w:marBottom w:val="0"/>
      <w:divBdr>
        <w:top w:val="none" w:sz="0" w:space="0" w:color="auto"/>
        <w:left w:val="none" w:sz="0" w:space="0" w:color="auto"/>
        <w:bottom w:val="none" w:sz="0" w:space="0" w:color="auto"/>
        <w:right w:val="none" w:sz="0" w:space="0" w:color="auto"/>
      </w:divBdr>
    </w:div>
    <w:div w:id="1243225421">
      <w:bodyDiv w:val="1"/>
      <w:marLeft w:val="0"/>
      <w:marRight w:val="0"/>
      <w:marTop w:val="0"/>
      <w:marBottom w:val="0"/>
      <w:divBdr>
        <w:top w:val="none" w:sz="0" w:space="0" w:color="auto"/>
        <w:left w:val="none" w:sz="0" w:space="0" w:color="auto"/>
        <w:bottom w:val="none" w:sz="0" w:space="0" w:color="auto"/>
        <w:right w:val="none" w:sz="0" w:space="0" w:color="auto"/>
      </w:divBdr>
    </w:div>
    <w:div w:id="15832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19</Pages>
  <Words>6840</Words>
  <Characters>41040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41</cp:revision>
  <dcterms:created xsi:type="dcterms:W3CDTF">2016-12-04T13:21:00Z</dcterms:created>
  <dcterms:modified xsi:type="dcterms:W3CDTF">2019-03-14T06:50:00Z</dcterms:modified>
</cp:coreProperties>
</file>